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AC" w:rsidRPr="00531E97" w:rsidRDefault="00531E97" w:rsidP="00A86D5B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31E97">
        <w:rPr>
          <w:rFonts w:cs="B Titr" w:hint="cs"/>
          <w:sz w:val="28"/>
          <w:szCs w:val="28"/>
          <w:rtl/>
          <w:lang w:bidi="fa-IR"/>
        </w:rPr>
        <w:t xml:space="preserve">فعاليت آموزشي بخش بيهوشي  در </w:t>
      </w:r>
      <w:r w:rsidR="00D673CB" w:rsidRPr="00D673CB">
        <w:rPr>
          <w:rFonts w:cs="B Titr" w:hint="cs"/>
          <w:sz w:val="28"/>
          <w:szCs w:val="28"/>
          <w:rtl/>
          <w:lang w:bidi="fa-IR"/>
        </w:rPr>
        <w:t>سال تحصیلی 140</w:t>
      </w:r>
      <w:r w:rsidR="00A86D5B">
        <w:rPr>
          <w:rFonts w:cs="B Titr" w:hint="cs"/>
          <w:sz w:val="28"/>
          <w:szCs w:val="28"/>
          <w:rtl/>
          <w:lang w:bidi="fa-IR"/>
        </w:rPr>
        <w:t>2</w:t>
      </w:r>
      <w:r w:rsidR="00D673CB" w:rsidRPr="00D673CB">
        <w:rPr>
          <w:rFonts w:cs="B Titr" w:hint="cs"/>
          <w:sz w:val="28"/>
          <w:szCs w:val="28"/>
          <w:rtl/>
          <w:lang w:bidi="fa-IR"/>
        </w:rPr>
        <w:t>-140</w:t>
      </w:r>
      <w:r w:rsidR="00A86D5B">
        <w:rPr>
          <w:rFonts w:cs="B Titr" w:hint="cs"/>
          <w:sz w:val="28"/>
          <w:szCs w:val="28"/>
          <w:rtl/>
          <w:lang w:bidi="fa-IR"/>
        </w:rPr>
        <w:t>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3252"/>
        <w:gridCol w:w="3071"/>
      </w:tblGrid>
      <w:tr w:rsidR="00531E97" w:rsidTr="000D764B">
        <w:trPr>
          <w:trHeight w:val="595"/>
          <w:jc w:val="center"/>
        </w:trPr>
        <w:tc>
          <w:tcPr>
            <w:tcW w:w="2095" w:type="dxa"/>
          </w:tcPr>
          <w:p w:rsidR="00531E97" w:rsidRDefault="00531E97" w:rsidP="00531E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ايام هفته</w:t>
            </w:r>
          </w:p>
        </w:tc>
        <w:tc>
          <w:tcPr>
            <w:tcW w:w="3252" w:type="dxa"/>
          </w:tcPr>
          <w:p w:rsidR="00531E97" w:rsidRDefault="00531E97" w:rsidP="00531E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اتاق عمل جراحي</w:t>
            </w:r>
          </w:p>
        </w:tc>
        <w:tc>
          <w:tcPr>
            <w:tcW w:w="3071" w:type="dxa"/>
          </w:tcPr>
          <w:p w:rsidR="00531E97" w:rsidRDefault="00531E97" w:rsidP="006C60F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اتاق عمل </w:t>
            </w:r>
            <w:r w:rsidR="006C60F9">
              <w:rPr>
                <w:rFonts w:cs="B Titr" w:hint="cs"/>
                <w:sz w:val="24"/>
                <w:szCs w:val="24"/>
                <w:rtl/>
                <w:lang w:bidi="fa-IR"/>
              </w:rPr>
              <w:t>ارولوژی</w:t>
            </w:r>
          </w:p>
        </w:tc>
      </w:tr>
      <w:tr w:rsidR="00531E97" w:rsidTr="000D764B">
        <w:trPr>
          <w:trHeight w:val="595"/>
          <w:jc w:val="center"/>
        </w:trPr>
        <w:tc>
          <w:tcPr>
            <w:tcW w:w="2095" w:type="dxa"/>
          </w:tcPr>
          <w:p w:rsidR="00531E97" w:rsidRDefault="00531E97" w:rsidP="00531E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252" w:type="dxa"/>
          </w:tcPr>
          <w:p w:rsidR="00531E97" w:rsidRPr="00531E97" w:rsidRDefault="00531E97" w:rsidP="00531E9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31E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دكتر اشرف</w:t>
            </w:r>
          </w:p>
        </w:tc>
        <w:tc>
          <w:tcPr>
            <w:tcW w:w="3071" w:type="dxa"/>
          </w:tcPr>
          <w:p w:rsidR="00531E97" w:rsidRPr="00531E97" w:rsidRDefault="00531E97" w:rsidP="006C60F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31E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دكتر حسين پناه </w:t>
            </w:r>
          </w:p>
        </w:tc>
      </w:tr>
      <w:tr w:rsidR="00531E97" w:rsidTr="000D764B">
        <w:trPr>
          <w:trHeight w:val="595"/>
          <w:jc w:val="center"/>
        </w:trPr>
        <w:tc>
          <w:tcPr>
            <w:tcW w:w="2095" w:type="dxa"/>
          </w:tcPr>
          <w:p w:rsidR="00531E97" w:rsidRDefault="00531E97" w:rsidP="00531E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يكشنبه</w:t>
            </w:r>
          </w:p>
        </w:tc>
        <w:tc>
          <w:tcPr>
            <w:tcW w:w="3252" w:type="dxa"/>
          </w:tcPr>
          <w:p w:rsidR="00531E97" w:rsidRPr="00531E97" w:rsidRDefault="00F22B59" w:rsidP="00A86D5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</w:t>
            </w:r>
            <w:r w:rsidR="00A86D5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طه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رانی/دکتر میرفلاح</w:t>
            </w:r>
          </w:p>
        </w:tc>
        <w:tc>
          <w:tcPr>
            <w:tcW w:w="3071" w:type="dxa"/>
          </w:tcPr>
          <w:p w:rsidR="00531E97" w:rsidRPr="00531E97" w:rsidRDefault="00531E97" w:rsidP="00531E9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31E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دكتر خوشرنگ</w:t>
            </w:r>
          </w:p>
        </w:tc>
      </w:tr>
      <w:tr w:rsidR="00531E97" w:rsidTr="000D764B">
        <w:trPr>
          <w:trHeight w:val="595"/>
          <w:jc w:val="center"/>
        </w:trPr>
        <w:tc>
          <w:tcPr>
            <w:tcW w:w="2095" w:type="dxa"/>
          </w:tcPr>
          <w:p w:rsidR="00531E97" w:rsidRDefault="00531E97" w:rsidP="00531E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3252" w:type="dxa"/>
          </w:tcPr>
          <w:p w:rsidR="00531E97" w:rsidRPr="00531E97" w:rsidRDefault="007072E7" w:rsidP="007072E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طه</w:t>
            </w:r>
            <w:r w:rsidR="00F22B5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رانی</w:t>
            </w:r>
          </w:p>
        </w:tc>
        <w:tc>
          <w:tcPr>
            <w:tcW w:w="3071" w:type="dxa"/>
          </w:tcPr>
          <w:p w:rsidR="00531E97" w:rsidRPr="00531E97" w:rsidRDefault="00531E97" w:rsidP="00531E9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31E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دكتر حسين پناه</w:t>
            </w:r>
          </w:p>
        </w:tc>
      </w:tr>
      <w:tr w:rsidR="00531E97" w:rsidTr="000D764B">
        <w:trPr>
          <w:trHeight w:val="595"/>
          <w:jc w:val="center"/>
        </w:trPr>
        <w:tc>
          <w:tcPr>
            <w:tcW w:w="2095" w:type="dxa"/>
          </w:tcPr>
          <w:p w:rsidR="00531E97" w:rsidRDefault="00531E97" w:rsidP="00531E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252" w:type="dxa"/>
          </w:tcPr>
          <w:p w:rsidR="00531E97" w:rsidRPr="00531E97" w:rsidRDefault="00BA0A2A" w:rsidP="00531E9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امیرعلوی/</w:t>
            </w:r>
            <w:r w:rsidR="00531E97" w:rsidRPr="00531E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دكتر خوشرنگ</w:t>
            </w:r>
          </w:p>
        </w:tc>
        <w:tc>
          <w:tcPr>
            <w:tcW w:w="3071" w:type="dxa"/>
          </w:tcPr>
          <w:p w:rsidR="00531E97" w:rsidRPr="00531E97" w:rsidRDefault="00531E97" w:rsidP="006C60F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31E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دكتر </w:t>
            </w:r>
            <w:r w:rsidR="006C60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حسین پناه</w:t>
            </w:r>
          </w:p>
        </w:tc>
      </w:tr>
      <w:tr w:rsidR="00531E97" w:rsidTr="000D764B">
        <w:trPr>
          <w:trHeight w:val="595"/>
          <w:jc w:val="center"/>
        </w:trPr>
        <w:tc>
          <w:tcPr>
            <w:tcW w:w="2095" w:type="dxa"/>
          </w:tcPr>
          <w:p w:rsidR="00531E97" w:rsidRDefault="00531E97" w:rsidP="00531E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3252" w:type="dxa"/>
          </w:tcPr>
          <w:p w:rsidR="00531E97" w:rsidRPr="00531E97" w:rsidRDefault="00531E97" w:rsidP="00531E9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31E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دكتر ر</w:t>
            </w:r>
            <w:bookmarkStart w:id="0" w:name="_GoBack"/>
            <w:bookmarkEnd w:id="0"/>
            <w:r w:rsidRPr="00531E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يماز</w:t>
            </w:r>
          </w:p>
        </w:tc>
        <w:tc>
          <w:tcPr>
            <w:tcW w:w="3071" w:type="dxa"/>
          </w:tcPr>
          <w:p w:rsidR="00531E97" w:rsidRPr="00531E97" w:rsidRDefault="00531E97" w:rsidP="006C60F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31E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دكتر </w:t>
            </w:r>
            <w:r w:rsidR="006C60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طهرانی</w:t>
            </w:r>
          </w:p>
        </w:tc>
      </w:tr>
    </w:tbl>
    <w:p w:rsidR="00531E97" w:rsidRDefault="00531E97" w:rsidP="00531E97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531E97" w:rsidRDefault="00531E97" w:rsidP="000D764B">
      <w:pPr>
        <w:pStyle w:val="ListParagraph"/>
        <w:numPr>
          <w:ilvl w:val="0"/>
          <w:numId w:val="1"/>
        </w:numPr>
        <w:tabs>
          <w:tab w:val="right" w:pos="-90"/>
          <w:tab w:val="right" w:pos="0"/>
        </w:tabs>
        <w:bidi/>
        <w:spacing w:line="360" w:lineRule="auto"/>
        <w:rPr>
          <w:rFonts w:cs="B Mitra"/>
          <w:b/>
          <w:bCs/>
          <w:sz w:val="24"/>
          <w:szCs w:val="24"/>
          <w:lang w:bidi="fa-IR"/>
        </w:rPr>
      </w:pPr>
      <w:r w:rsidRPr="00531E97">
        <w:rPr>
          <w:rFonts w:cs="B Mitra" w:hint="cs"/>
          <w:b/>
          <w:bCs/>
          <w:sz w:val="24"/>
          <w:szCs w:val="24"/>
          <w:rtl/>
          <w:lang w:bidi="fa-IR"/>
        </w:rPr>
        <w:t>كليه دستياران از ساعت 8 صبح لغايت 16 عصر در اتاق عمل حضور فعال دارند.</w:t>
      </w:r>
    </w:p>
    <w:p w:rsidR="000D764B" w:rsidRDefault="000D764B" w:rsidP="000D764B">
      <w:pPr>
        <w:pStyle w:val="ListParagraph"/>
        <w:numPr>
          <w:ilvl w:val="0"/>
          <w:numId w:val="1"/>
        </w:numPr>
        <w:tabs>
          <w:tab w:val="right" w:pos="-90"/>
          <w:tab w:val="right" w:pos="0"/>
        </w:tabs>
        <w:bidi/>
        <w:spacing w:line="360" w:lineRule="auto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كنفرانس هاي روزانه دستياران با حضور اتندمربوطه در اتاق عمل بر اساس برنامه كنفرانس هاي ماهانه </w:t>
      </w:r>
    </w:p>
    <w:p w:rsidR="000D764B" w:rsidRDefault="000D764B" w:rsidP="000D764B">
      <w:pPr>
        <w:pStyle w:val="ListParagraph"/>
        <w:numPr>
          <w:ilvl w:val="0"/>
          <w:numId w:val="1"/>
        </w:numPr>
        <w:tabs>
          <w:tab w:val="right" w:pos="-90"/>
          <w:tab w:val="right" w:pos="0"/>
        </w:tabs>
        <w:bidi/>
        <w:spacing w:line="360" w:lineRule="auto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ژورنال كلاب ماهي يكبار طبق برنامه اعلامي</w:t>
      </w:r>
    </w:p>
    <w:p w:rsidR="00531E97" w:rsidRDefault="00531E97" w:rsidP="007132E3">
      <w:pPr>
        <w:pStyle w:val="ListParagraph"/>
        <w:numPr>
          <w:ilvl w:val="0"/>
          <w:numId w:val="1"/>
        </w:numPr>
        <w:tabs>
          <w:tab w:val="right" w:pos="-90"/>
          <w:tab w:val="right" w:pos="0"/>
        </w:tabs>
        <w:bidi/>
        <w:spacing w:line="360" w:lineRule="auto"/>
        <w:rPr>
          <w:rFonts w:cs="B Mitra"/>
          <w:b/>
          <w:bCs/>
          <w:sz w:val="24"/>
          <w:szCs w:val="24"/>
          <w:lang w:bidi="fa-IR"/>
        </w:rPr>
      </w:pPr>
      <w:r w:rsidRPr="00531E9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9- 8 صبح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مورنينگ در خصوص بيماران عمل شده اورژانس روز قبل و بيماران كانديد عمل روز جاري</w:t>
      </w:r>
    </w:p>
    <w:p w:rsidR="00531E97" w:rsidRDefault="00531E97" w:rsidP="000D764B">
      <w:pPr>
        <w:pStyle w:val="ListParagraph"/>
        <w:numPr>
          <w:ilvl w:val="0"/>
          <w:numId w:val="1"/>
        </w:numPr>
        <w:tabs>
          <w:tab w:val="right" w:pos="-90"/>
          <w:tab w:val="right" w:pos="0"/>
        </w:tabs>
        <w:bidi/>
        <w:spacing w:line="360" w:lineRule="auto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روزهاي شنبه و دوشنبه </w:t>
      </w:r>
      <w:r w:rsidR="000D764B">
        <w:rPr>
          <w:rFonts w:cs="B Mitra" w:hint="cs"/>
          <w:b/>
          <w:bCs/>
          <w:sz w:val="24"/>
          <w:szCs w:val="24"/>
          <w:rtl/>
          <w:lang w:bidi="fa-IR"/>
        </w:rPr>
        <w:t xml:space="preserve">ساعت 12 -10 صبح راند آموزشي </w:t>
      </w:r>
      <w:r w:rsidR="000D764B">
        <w:rPr>
          <w:rFonts w:cs="B Mitra"/>
          <w:b/>
          <w:bCs/>
          <w:sz w:val="24"/>
          <w:szCs w:val="24"/>
          <w:lang w:bidi="fa-IR"/>
        </w:rPr>
        <w:t>ICU</w:t>
      </w:r>
      <w:r w:rsidR="000D764B">
        <w:rPr>
          <w:rFonts w:cs="B Mitra" w:hint="cs"/>
          <w:b/>
          <w:bCs/>
          <w:sz w:val="24"/>
          <w:szCs w:val="24"/>
          <w:rtl/>
          <w:lang w:bidi="fa-IR"/>
        </w:rPr>
        <w:t xml:space="preserve"> توسط دكتر اشرف</w:t>
      </w:r>
    </w:p>
    <w:p w:rsidR="000D764B" w:rsidRDefault="000D764B" w:rsidP="000D764B">
      <w:pPr>
        <w:pStyle w:val="ListParagraph"/>
        <w:numPr>
          <w:ilvl w:val="0"/>
          <w:numId w:val="1"/>
        </w:numPr>
        <w:tabs>
          <w:tab w:val="right" w:pos="-90"/>
          <w:tab w:val="right" w:pos="0"/>
        </w:tabs>
        <w:bidi/>
        <w:spacing w:line="360" w:lineRule="auto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روزهاي يكشنبه /سه شنبه/چهارشنبه ساعت 12 -10 صبح راند آموزشي </w:t>
      </w:r>
      <w:r>
        <w:rPr>
          <w:rFonts w:cs="B Mitra"/>
          <w:b/>
          <w:bCs/>
          <w:sz w:val="24"/>
          <w:szCs w:val="24"/>
          <w:lang w:bidi="fa-IR"/>
        </w:rPr>
        <w:t>ICU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توسط دكتر دهنادي</w:t>
      </w:r>
    </w:p>
    <w:p w:rsidR="000D764B" w:rsidRDefault="000D764B" w:rsidP="000D764B">
      <w:pPr>
        <w:pStyle w:val="ListParagraph"/>
        <w:numPr>
          <w:ilvl w:val="0"/>
          <w:numId w:val="1"/>
        </w:numPr>
        <w:tabs>
          <w:tab w:val="right" w:pos="-90"/>
          <w:tab w:val="right" w:pos="0"/>
        </w:tabs>
        <w:bidi/>
        <w:spacing w:line="360" w:lineRule="auto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روزهاي پنجشنبه كليه اساتيد به همراه دستياران در مركز آموزشي درماني پورسينا براي كلاس هاي </w:t>
      </w:r>
      <w:r>
        <w:rPr>
          <w:rFonts w:cs="B Mitra"/>
          <w:b/>
          <w:bCs/>
          <w:sz w:val="24"/>
          <w:szCs w:val="24"/>
          <w:lang w:bidi="fa-IR"/>
        </w:rPr>
        <w:t>book review / morbidity/ mortality</w:t>
      </w:r>
    </w:p>
    <w:p w:rsidR="00AB2D0B" w:rsidRPr="00531E97" w:rsidRDefault="00AB2D0B" w:rsidP="00AB2D0B">
      <w:pPr>
        <w:pStyle w:val="ListParagraph"/>
        <w:numPr>
          <w:ilvl w:val="0"/>
          <w:numId w:val="1"/>
        </w:numPr>
        <w:tabs>
          <w:tab w:val="right" w:pos="-90"/>
          <w:tab w:val="right" w:pos="0"/>
        </w:tabs>
        <w:bidi/>
        <w:spacing w:line="36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روزهای یکشنبه تا چهارشنبه ساعت 13-10 راند آموزشی </w:t>
      </w:r>
      <w:proofErr w:type="spellStart"/>
      <w:r>
        <w:rPr>
          <w:rFonts w:cs="B Mitra"/>
          <w:b/>
          <w:bCs/>
          <w:sz w:val="24"/>
          <w:szCs w:val="24"/>
          <w:lang w:bidi="fa-IR"/>
        </w:rPr>
        <w:t>icu</w:t>
      </w:r>
      <w:proofErr w:type="spellEnd"/>
      <w:r>
        <w:rPr>
          <w:rFonts w:cs="B Mitra"/>
          <w:b/>
          <w:bCs/>
          <w:sz w:val="24"/>
          <w:szCs w:val="24"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مدیکال توسط آقای دکتر حقیقی</w:t>
      </w:r>
    </w:p>
    <w:p w:rsidR="000D764B" w:rsidRDefault="000D764B" w:rsidP="00531E97">
      <w:pPr>
        <w:tabs>
          <w:tab w:val="right" w:pos="-90"/>
          <w:tab w:val="right" w:pos="0"/>
        </w:tabs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0D764B" w:rsidRDefault="000D764B" w:rsidP="000D764B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</w:p>
    <w:p w:rsidR="00531E97" w:rsidRPr="000D764B" w:rsidRDefault="000D764B" w:rsidP="000D764B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D764B">
        <w:rPr>
          <w:rFonts w:cs="B Titr" w:hint="cs"/>
          <w:sz w:val="28"/>
          <w:szCs w:val="28"/>
          <w:rtl/>
          <w:lang w:bidi="fa-IR"/>
        </w:rPr>
        <w:t>دكتر حسين خوشرنگ</w:t>
      </w:r>
    </w:p>
    <w:p w:rsidR="000D764B" w:rsidRPr="000D764B" w:rsidRDefault="000D764B" w:rsidP="000D764B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D764B">
        <w:rPr>
          <w:rFonts w:cs="B Titr" w:hint="cs"/>
          <w:sz w:val="28"/>
          <w:szCs w:val="28"/>
          <w:rtl/>
          <w:lang w:bidi="fa-IR"/>
        </w:rPr>
        <w:t>رئيس بخش بيهوشي</w:t>
      </w:r>
    </w:p>
    <w:sectPr w:rsidR="000D764B" w:rsidRPr="000D764B" w:rsidSect="00531E97">
      <w:pgSz w:w="12240" w:h="15840"/>
      <w:pgMar w:top="630" w:right="81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67B7"/>
    <w:multiLevelType w:val="hybridMultilevel"/>
    <w:tmpl w:val="2D02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97"/>
    <w:rsid w:val="000D764B"/>
    <w:rsid w:val="000F38DC"/>
    <w:rsid w:val="002A0DEF"/>
    <w:rsid w:val="004074E4"/>
    <w:rsid w:val="004F1649"/>
    <w:rsid w:val="00520FAC"/>
    <w:rsid w:val="00531E97"/>
    <w:rsid w:val="006C60F9"/>
    <w:rsid w:val="007072E7"/>
    <w:rsid w:val="007132E3"/>
    <w:rsid w:val="00840AC4"/>
    <w:rsid w:val="00961453"/>
    <w:rsid w:val="00A86D5B"/>
    <w:rsid w:val="00AB2D0B"/>
    <w:rsid w:val="00BA0A2A"/>
    <w:rsid w:val="00C27B8B"/>
    <w:rsid w:val="00D673CB"/>
    <w:rsid w:val="00F22B59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123B484"/>
  <w15:docId w15:val="{6B3CCF32-641B-444E-A59A-C6123C89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office</cp:lastModifiedBy>
  <cp:revision>14</cp:revision>
  <cp:lastPrinted>2023-01-03T07:44:00Z</cp:lastPrinted>
  <dcterms:created xsi:type="dcterms:W3CDTF">2020-07-18T07:15:00Z</dcterms:created>
  <dcterms:modified xsi:type="dcterms:W3CDTF">2023-04-17T07:02:00Z</dcterms:modified>
</cp:coreProperties>
</file>